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FD861" w14:textId="058149F5" w:rsidR="003914AE" w:rsidRDefault="003914AE" w:rsidP="003914AE">
      <w:pPr>
        <w:spacing w:line="560" w:lineRule="exact"/>
        <w:jc w:val="center"/>
        <w:rPr>
          <w:rFonts w:ascii="STZhongsong" w:eastAsia="STZhongsong" w:hAnsi="STZhongsong"/>
          <w:sz w:val="32"/>
          <w:szCs w:val="32"/>
        </w:rPr>
      </w:pPr>
      <w:r>
        <w:rPr>
          <w:rFonts w:ascii="STZhongsong" w:eastAsia="STZhongsong" w:hAnsi="STZhongsong"/>
          <w:b/>
          <w:bCs/>
          <w:sz w:val="32"/>
          <w:szCs w:val="32"/>
        </w:rPr>
        <w:t>石河子大学</w:t>
      </w:r>
      <w:r>
        <w:rPr>
          <w:rFonts w:ascii="STZhongsong" w:eastAsia="STZhongsong" w:hAnsi="STZhongsong"/>
          <w:b/>
          <w:bCs/>
          <w:sz w:val="32"/>
          <w:szCs w:val="32"/>
          <w:u w:val="single"/>
        </w:rPr>
        <w:t>农学院</w:t>
      </w:r>
      <w:r w:rsidR="00540BB1" w:rsidRPr="00540BB1">
        <w:rPr>
          <w:rFonts w:ascii="STZhongsong" w:eastAsia="STZhongsong" w:hAnsi="STZhongsong" w:hint="eastAsia"/>
          <w:b/>
          <w:bCs/>
          <w:sz w:val="32"/>
          <w:szCs w:val="32"/>
          <w:u w:val="single"/>
        </w:rPr>
        <w:t>作物遗传育种</w:t>
      </w:r>
      <w:r w:rsidR="00540BB1">
        <w:rPr>
          <w:rFonts w:ascii="STZhongsong" w:eastAsia="STZhongsong" w:hAnsi="STZhongsong" w:hint="eastAsia"/>
          <w:b/>
          <w:bCs/>
          <w:sz w:val="32"/>
          <w:szCs w:val="32"/>
          <w:u w:val="single"/>
        </w:rPr>
        <w:t>/</w:t>
      </w:r>
      <w:r w:rsidR="00540BB1" w:rsidRPr="00540BB1">
        <w:rPr>
          <w:rFonts w:ascii="STZhongsong" w:eastAsia="STZhongsong" w:hAnsi="STZhongsong"/>
          <w:b/>
          <w:bCs/>
          <w:sz w:val="32"/>
          <w:szCs w:val="32"/>
          <w:u w:val="single"/>
        </w:rPr>
        <w:t>作物</w:t>
      </w:r>
      <w:r w:rsidR="00540BB1">
        <w:rPr>
          <w:rFonts w:ascii="STZhongsong" w:eastAsia="STZhongsong" w:hAnsi="STZhongsong" w:hint="eastAsia"/>
          <w:b/>
          <w:bCs/>
          <w:sz w:val="32"/>
          <w:szCs w:val="32"/>
          <w:u w:val="single"/>
        </w:rPr>
        <w:t>（棉花方向）</w:t>
      </w:r>
      <w:r>
        <w:rPr>
          <w:rFonts w:ascii="STZhongsong" w:eastAsia="STZhongsong" w:hAnsi="STZhongsong"/>
          <w:b/>
          <w:bCs/>
          <w:sz w:val="32"/>
          <w:szCs w:val="32"/>
        </w:rPr>
        <w:t>研究生学位论文答辩公告</w:t>
      </w:r>
    </w:p>
    <w:p w14:paraId="6BFCAB7F" w14:textId="77777777" w:rsidR="003914AE" w:rsidRDefault="003914AE" w:rsidP="003914AE">
      <w:pPr>
        <w:spacing w:line="312" w:lineRule="auto"/>
        <w:jc w:val="left"/>
        <w:rPr>
          <w:rFonts w:ascii="微软雅黑" w:eastAsia="微软雅黑" w:hAnsi="微软雅黑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26"/>
        <w:gridCol w:w="1024"/>
        <w:gridCol w:w="354"/>
        <w:gridCol w:w="1630"/>
        <w:gridCol w:w="567"/>
        <w:gridCol w:w="4185"/>
      </w:tblGrid>
      <w:tr w:rsidR="003914AE" w:rsidRPr="009F311C" w14:paraId="034DDD44" w14:textId="77777777" w:rsidTr="003914AE">
        <w:trPr>
          <w:trHeight w:val="555"/>
          <w:jc w:val="center"/>
        </w:trPr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06F850" w14:textId="77777777" w:rsidR="003914AE" w:rsidRPr="009F311C" w:rsidRDefault="003914AE" w:rsidP="00715ABF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F311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论文题目：</w:t>
            </w:r>
          </w:p>
        </w:tc>
        <w:tc>
          <w:tcPr>
            <w:tcW w:w="6736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70F45F" w14:textId="77777777" w:rsidR="003914AE" w:rsidRDefault="003914AE" w:rsidP="00715ABF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311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棉花抗黄萎病相关基因</w:t>
            </w:r>
            <w:r w:rsidRPr="009F311C">
              <w:rPr>
                <w:rFonts w:ascii="Times New Roman" w:eastAsia="宋体" w:hAnsi="Times New Roman" w:cs="Times New Roman"/>
                <w:b/>
                <w:bCs/>
                <w:i/>
                <w:iCs/>
                <w:sz w:val="24"/>
                <w:szCs w:val="24"/>
              </w:rPr>
              <w:t>Gh4CL30</w:t>
            </w:r>
            <w:r w:rsidRPr="009F311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和</w:t>
            </w:r>
            <w:r w:rsidRPr="009F311C">
              <w:rPr>
                <w:rFonts w:ascii="Times New Roman" w:eastAsia="宋体" w:hAnsi="Times New Roman" w:cs="Times New Roman"/>
                <w:b/>
                <w:bCs/>
                <w:i/>
                <w:iCs/>
                <w:sz w:val="24"/>
                <w:szCs w:val="24"/>
              </w:rPr>
              <w:t>GhWRKY70D13</w:t>
            </w:r>
          </w:p>
          <w:p w14:paraId="3D5BBC26" w14:textId="77777777" w:rsidR="003914AE" w:rsidRPr="009F311C" w:rsidRDefault="003914AE" w:rsidP="00715ABF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F311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的功能研究</w:t>
            </w:r>
          </w:p>
        </w:tc>
      </w:tr>
      <w:tr w:rsidR="003914AE" w:rsidRPr="009F311C" w14:paraId="2785F009" w14:textId="77777777" w:rsidTr="003914AE">
        <w:trPr>
          <w:trHeight w:val="555"/>
          <w:jc w:val="center"/>
        </w:trPr>
        <w:tc>
          <w:tcPr>
            <w:tcW w:w="41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2E3CEA" w14:textId="5D849D62" w:rsidR="003914AE" w:rsidRPr="009F311C" w:rsidRDefault="003914AE" w:rsidP="00715ABF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博士</w:t>
            </w:r>
            <w:r w:rsidRPr="009F311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研究生：</w:t>
            </w:r>
            <w:r w:rsidRPr="009F311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F311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熊显鹏</w:t>
            </w:r>
            <w:proofErr w:type="gramEnd"/>
            <w:r w:rsidR="007651EE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/</w:t>
            </w:r>
            <w:r w:rsidRPr="003914A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20162312003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E3B43A" w14:textId="77777777" w:rsidR="003914AE" w:rsidRPr="009F311C" w:rsidRDefault="003914AE" w:rsidP="00715ABF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F311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导师：孙</w:t>
            </w:r>
            <w:r w:rsidRPr="009F311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9F311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杰</w:t>
            </w:r>
            <w:r w:rsidRPr="009F311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F311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教授</w:t>
            </w:r>
          </w:p>
        </w:tc>
      </w:tr>
      <w:tr w:rsidR="003914AE" w:rsidRPr="009F311C" w14:paraId="45F4A131" w14:textId="77777777" w:rsidTr="003914AE">
        <w:trPr>
          <w:trHeight w:val="555"/>
          <w:jc w:val="center"/>
        </w:trPr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565060" w14:textId="77777777" w:rsidR="003914AE" w:rsidRPr="009F311C" w:rsidRDefault="003914AE" w:rsidP="00715ABF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F311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论文题目：</w:t>
            </w:r>
          </w:p>
        </w:tc>
        <w:tc>
          <w:tcPr>
            <w:tcW w:w="67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565B2E" w14:textId="77777777" w:rsidR="003914AE" w:rsidRPr="009F311C" w:rsidRDefault="003914AE" w:rsidP="00715ABF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F311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绿色棉纤维</w:t>
            </w:r>
            <w:proofErr w:type="gramStart"/>
            <w:r w:rsidRPr="009F311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转录组</w:t>
            </w:r>
            <w:proofErr w:type="gramEnd"/>
            <w:r w:rsidRPr="009F311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分析及</w:t>
            </w:r>
            <w:r w:rsidRPr="009F311C">
              <w:rPr>
                <w:rFonts w:ascii="Times New Roman" w:eastAsia="宋体" w:hAnsi="Times New Roman" w:cs="Times New Roman"/>
                <w:b/>
                <w:bCs/>
                <w:i/>
                <w:iCs/>
                <w:sz w:val="24"/>
                <w:szCs w:val="24"/>
              </w:rPr>
              <w:t>4CL</w:t>
            </w:r>
            <w:r w:rsidRPr="009F311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基因家族鉴定</w:t>
            </w:r>
          </w:p>
        </w:tc>
      </w:tr>
      <w:tr w:rsidR="003914AE" w:rsidRPr="009F311C" w14:paraId="5EBB679D" w14:textId="77777777" w:rsidTr="003914AE">
        <w:trPr>
          <w:trHeight w:val="555"/>
          <w:jc w:val="center"/>
        </w:trPr>
        <w:tc>
          <w:tcPr>
            <w:tcW w:w="41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D8B875" w14:textId="4E80B228" w:rsidR="003914AE" w:rsidRPr="009F311C" w:rsidRDefault="003914AE" w:rsidP="00715ABF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博士</w:t>
            </w:r>
            <w:r w:rsidRPr="009F311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研究生：</w:t>
            </w:r>
            <w:r w:rsidRPr="009F311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F311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孙士超</w:t>
            </w:r>
            <w:proofErr w:type="gramEnd"/>
            <w:r w:rsidR="007651EE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/</w:t>
            </w:r>
            <w:r w:rsidR="007651EE" w:rsidRPr="007651E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20162312004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294150" w14:textId="77777777" w:rsidR="003914AE" w:rsidRPr="009F311C" w:rsidRDefault="003914AE" w:rsidP="00715ABF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F311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导师：孙</w:t>
            </w:r>
            <w:r w:rsidRPr="009F311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9F311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杰</w:t>
            </w:r>
            <w:r w:rsidRPr="009F311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F311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教授</w:t>
            </w:r>
          </w:p>
        </w:tc>
      </w:tr>
      <w:tr w:rsidR="003914AE" w:rsidRPr="009F311C" w14:paraId="3C55E6C6" w14:textId="77777777" w:rsidTr="003914AE">
        <w:trPr>
          <w:trHeight w:val="555"/>
          <w:jc w:val="center"/>
        </w:trPr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82CBCC" w14:textId="77777777" w:rsidR="003914AE" w:rsidRPr="009F311C" w:rsidRDefault="003914AE" w:rsidP="00715ABF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F311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论文题目：</w:t>
            </w:r>
          </w:p>
        </w:tc>
        <w:tc>
          <w:tcPr>
            <w:tcW w:w="67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D1422C" w14:textId="77777777" w:rsidR="003914AE" w:rsidRDefault="003914AE" w:rsidP="00715ABF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F311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棉花不同抗性品种根系分泌物对黄萎病菌</w:t>
            </w:r>
            <w:r w:rsidRPr="009F311C">
              <w:rPr>
                <w:rFonts w:ascii="Times New Roman" w:eastAsia="宋体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(V. </w:t>
            </w:r>
            <w:proofErr w:type="spellStart"/>
            <w:r w:rsidRPr="009F311C">
              <w:rPr>
                <w:rFonts w:ascii="Times New Roman" w:eastAsia="宋体" w:hAnsi="Times New Roman" w:cs="Times New Roman"/>
                <w:b/>
                <w:bCs/>
                <w:i/>
                <w:iCs/>
                <w:sz w:val="24"/>
                <w:szCs w:val="24"/>
              </w:rPr>
              <w:t>dahliae</w:t>
            </w:r>
            <w:proofErr w:type="spellEnd"/>
            <w:r w:rsidRPr="009F311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60E495DB" w14:textId="77777777" w:rsidR="003914AE" w:rsidRPr="009F311C" w:rsidRDefault="003914AE" w:rsidP="00715ABF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F311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基因表达的影响</w:t>
            </w:r>
          </w:p>
        </w:tc>
      </w:tr>
      <w:tr w:rsidR="003914AE" w:rsidRPr="009F311C" w14:paraId="548A30F7" w14:textId="77777777" w:rsidTr="003914AE">
        <w:trPr>
          <w:trHeight w:val="555"/>
          <w:jc w:val="center"/>
        </w:trPr>
        <w:tc>
          <w:tcPr>
            <w:tcW w:w="41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830934" w14:textId="416DF204" w:rsidR="003914AE" w:rsidRPr="009F311C" w:rsidRDefault="003914AE" w:rsidP="00715ABF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博士</w:t>
            </w:r>
            <w:r w:rsidRPr="009F311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研究生：</w:t>
            </w:r>
            <w:r w:rsidRPr="009F311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F311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张新宇</w:t>
            </w:r>
            <w:r w:rsidR="007651EE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/</w:t>
            </w:r>
            <w:r w:rsidR="007651EE" w:rsidRPr="007651E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2013207007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04F07A" w14:textId="77777777" w:rsidR="003914AE" w:rsidRPr="009F311C" w:rsidRDefault="003914AE" w:rsidP="00715ABF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F311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导师：孙</w:t>
            </w:r>
            <w:r w:rsidRPr="009F311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9F311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杰</w:t>
            </w:r>
            <w:r w:rsidRPr="009F311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F311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教授</w:t>
            </w:r>
          </w:p>
        </w:tc>
      </w:tr>
      <w:tr w:rsidR="003914AE" w:rsidRPr="009F311C" w14:paraId="5CFA5A4B" w14:textId="77777777" w:rsidTr="003914AE">
        <w:trPr>
          <w:trHeight w:val="555"/>
          <w:jc w:val="center"/>
        </w:trPr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7009B6" w14:textId="4E582322" w:rsidR="003914AE" w:rsidRPr="009F311C" w:rsidRDefault="003914AE" w:rsidP="003914AE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F311C"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  <w:t>论文题目</w:t>
            </w:r>
          </w:p>
        </w:tc>
        <w:tc>
          <w:tcPr>
            <w:tcW w:w="67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3178F6" w14:textId="2648A7FE" w:rsidR="003914AE" w:rsidRPr="009F311C" w:rsidRDefault="003914AE" w:rsidP="003914AE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F311C"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  <w:t>棉花</w:t>
            </w:r>
            <w:r w:rsidRPr="009F311C"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  <w:t>ERF</w:t>
            </w:r>
            <w:r w:rsidRPr="009F311C"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  <w:t>转录因子</w:t>
            </w:r>
            <w:r w:rsidRPr="009F311C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sz w:val="22"/>
              </w:rPr>
              <w:t>GhB301</w:t>
            </w:r>
            <w:r w:rsidRPr="009F311C"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  <w:t>基因的功能分析</w:t>
            </w:r>
          </w:p>
        </w:tc>
      </w:tr>
      <w:tr w:rsidR="003914AE" w:rsidRPr="009F311C" w14:paraId="61BF8DA5" w14:textId="77777777" w:rsidTr="003914AE">
        <w:trPr>
          <w:trHeight w:val="555"/>
          <w:jc w:val="center"/>
        </w:trPr>
        <w:tc>
          <w:tcPr>
            <w:tcW w:w="41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66E2CA" w14:textId="3C63A46F" w:rsidR="003914AE" w:rsidRPr="009F311C" w:rsidRDefault="003914AE" w:rsidP="003914AE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硕士</w:t>
            </w:r>
            <w:r w:rsidRPr="009F311C"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  <w:t>研究生：</w:t>
            </w:r>
            <w:r w:rsidRPr="009F311C"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gramStart"/>
            <w:r w:rsidRPr="009F311C"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  <w:t>刘戈辉</w:t>
            </w:r>
            <w:proofErr w:type="gramEnd"/>
            <w:r w:rsidR="007651EE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/</w:t>
            </w:r>
            <w:r w:rsidR="007651EE" w:rsidRPr="007651EE"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  <w:t>20172012011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17164F" w14:textId="55F2F318" w:rsidR="003914AE" w:rsidRPr="009F311C" w:rsidRDefault="003914AE" w:rsidP="003914AE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F311C"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  <w:t>导师：张薇</w:t>
            </w:r>
            <w:r w:rsidRPr="009F311C"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  <w:t xml:space="preserve"> </w:t>
            </w:r>
            <w:r w:rsidRPr="009F311C"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  <w:t>教授</w:t>
            </w:r>
          </w:p>
        </w:tc>
      </w:tr>
      <w:tr w:rsidR="003914AE" w:rsidRPr="009F311C" w14:paraId="2B27EB48" w14:textId="77777777" w:rsidTr="003914AE">
        <w:trPr>
          <w:trHeight w:val="555"/>
          <w:jc w:val="center"/>
        </w:trPr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A9CE95" w14:textId="6464CE50" w:rsidR="003914AE" w:rsidRPr="009F311C" w:rsidRDefault="003914AE" w:rsidP="003914AE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F311C"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  <w:t>论文题目</w:t>
            </w:r>
          </w:p>
        </w:tc>
        <w:tc>
          <w:tcPr>
            <w:tcW w:w="67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66E339" w14:textId="0A4BB0CD" w:rsidR="003914AE" w:rsidRPr="009F311C" w:rsidRDefault="003914AE" w:rsidP="003914AE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F311C">
              <w:rPr>
                <w:rFonts w:ascii="Times New Roman" w:eastAsia="宋体" w:hAnsi="Times New Roman" w:cs="Times New Roman"/>
                <w:b/>
                <w:bCs/>
                <w:sz w:val="22"/>
              </w:rPr>
              <w:t>新疆陆地棉品种</w:t>
            </w:r>
            <w:r w:rsidRPr="009F311C">
              <w:rPr>
                <w:rFonts w:ascii="Times New Roman" w:eastAsia="宋体" w:hAnsi="Times New Roman" w:cs="Times New Roman"/>
                <w:b/>
                <w:bCs/>
                <w:sz w:val="22"/>
              </w:rPr>
              <w:t>DNA</w:t>
            </w:r>
            <w:r w:rsidRPr="009F311C">
              <w:rPr>
                <w:rFonts w:ascii="Times New Roman" w:eastAsia="宋体" w:hAnsi="Times New Roman" w:cs="Times New Roman"/>
                <w:b/>
                <w:bCs/>
                <w:sz w:val="22"/>
              </w:rPr>
              <w:t>指纹图谱构建与遗传多样性分析</w:t>
            </w:r>
          </w:p>
        </w:tc>
      </w:tr>
      <w:tr w:rsidR="003914AE" w:rsidRPr="009F311C" w14:paraId="0A77AFEB" w14:textId="77777777" w:rsidTr="003914AE">
        <w:trPr>
          <w:trHeight w:val="555"/>
          <w:jc w:val="center"/>
        </w:trPr>
        <w:tc>
          <w:tcPr>
            <w:tcW w:w="41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7A0060" w14:textId="598BC946" w:rsidR="003914AE" w:rsidRPr="009F311C" w:rsidRDefault="003914AE" w:rsidP="003914AE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硕士</w:t>
            </w:r>
            <w:r w:rsidRPr="009F311C"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  <w:t>研究生：李婧慧</w:t>
            </w:r>
            <w:r w:rsidR="007651EE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/</w:t>
            </w:r>
            <w:r w:rsidR="007651EE" w:rsidRPr="007651EE"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  <w:t>20182112031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6D26D6" w14:textId="338C5B8F" w:rsidR="003914AE" w:rsidRPr="009F311C" w:rsidRDefault="003914AE" w:rsidP="003914AE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F311C"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  <w:t xml:space="preserve"> </w:t>
            </w:r>
            <w:r w:rsidRPr="009F311C"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  <w:t>导师：薛飞</w:t>
            </w:r>
            <w:r w:rsidRPr="009F311C"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  <w:t xml:space="preserve"> </w:t>
            </w:r>
            <w:r w:rsidRPr="009F311C"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  <w:t>副教授</w:t>
            </w:r>
          </w:p>
        </w:tc>
      </w:tr>
      <w:tr w:rsidR="003914AE" w:rsidRPr="009F311C" w14:paraId="5BDAD95A" w14:textId="77777777" w:rsidTr="003914AE">
        <w:trPr>
          <w:trHeight w:val="555"/>
          <w:jc w:val="center"/>
        </w:trPr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A48B7C" w14:textId="2AA15EA8" w:rsidR="003914AE" w:rsidRPr="009F311C" w:rsidRDefault="003914AE" w:rsidP="003914AE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F311C"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  <w:t>论文题目：</w:t>
            </w:r>
          </w:p>
        </w:tc>
        <w:tc>
          <w:tcPr>
            <w:tcW w:w="67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87E7F8" w14:textId="647AE844" w:rsidR="003914AE" w:rsidRPr="009F311C" w:rsidRDefault="003914AE" w:rsidP="00AD4470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F311C">
              <w:rPr>
                <w:rFonts w:ascii="Times New Roman" w:eastAsia="宋体" w:hAnsi="Times New Roman" w:cs="Times New Roman"/>
                <w:b/>
                <w:bCs/>
                <w:sz w:val="22"/>
              </w:rPr>
              <w:t>棉花抗枯萎病相关基因</w:t>
            </w:r>
            <w:r w:rsidRPr="009F311C">
              <w:rPr>
                <w:rFonts w:ascii="Times New Roman" w:eastAsia="宋体" w:hAnsi="Times New Roman" w:cs="Times New Roman"/>
                <w:b/>
                <w:bCs/>
                <w:i/>
                <w:iCs/>
                <w:sz w:val="22"/>
              </w:rPr>
              <w:t>GhWRKY48</w:t>
            </w:r>
            <w:r w:rsidRPr="009F311C">
              <w:rPr>
                <w:rFonts w:ascii="Times New Roman" w:eastAsia="宋体" w:hAnsi="Times New Roman" w:cs="Times New Roman"/>
                <w:b/>
                <w:bCs/>
                <w:sz w:val="22"/>
              </w:rPr>
              <w:t>的克隆及功能初步分析</w:t>
            </w:r>
          </w:p>
        </w:tc>
      </w:tr>
      <w:tr w:rsidR="003914AE" w:rsidRPr="009F311C" w14:paraId="194163F3" w14:textId="77777777" w:rsidTr="003914AE">
        <w:trPr>
          <w:trHeight w:val="555"/>
          <w:jc w:val="center"/>
        </w:trPr>
        <w:tc>
          <w:tcPr>
            <w:tcW w:w="41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D13DBD" w14:textId="4D15ABCD" w:rsidR="003914AE" w:rsidRPr="009F311C" w:rsidRDefault="003914AE" w:rsidP="003914AE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硕士</w:t>
            </w:r>
            <w:r w:rsidRPr="009F311C"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  <w:t>研究生：</w:t>
            </w:r>
            <w:proofErr w:type="gramStart"/>
            <w:r w:rsidRPr="009F311C"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  <w:t>明聪</w:t>
            </w:r>
            <w:proofErr w:type="gramEnd"/>
            <w:r w:rsidR="007651EE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/</w:t>
            </w:r>
            <w:r w:rsidR="007651EE" w:rsidRPr="007651EE"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  <w:t>20182112023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3A7903" w14:textId="3E2FC55B" w:rsidR="003914AE" w:rsidRPr="009F311C" w:rsidRDefault="003914AE" w:rsidP="003914AE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F311C"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  <w:t>导师：张薇</w:t>
            </w:r>
            <w:r w:rsidRPr="009F311C"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  <w:t xml:space="preserve"> </w:t>
            </w:r>
            <w:r w:rsidRPr="009F311C"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  <w:t>教授</w:t>
            </w:r>
          </w:p>
        </w:tc>
      </w:tr>
      <w:tr w:rsidR="003914AE" w:rsidRPr="009F311C" w14:paraId="3EF6BBDD" w14:textId="77777777" w:rsidTr="003914AE">
        <w:trPr>
          <w:trHeight w:val="555"/>
          <w:jc w:val="center"/>
        </w:trPr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0EC173" w14:textId="49B31730" w:rsidR="003914AE" w:rsidRPr="009F311C" w:rsidRDefault="003914AE" w:rsidP="003914AE">
            <w:pPr>
              <w:spacing w:line="312" w:lineRule="auto"/>
              <w:jc w:val="center"/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</w:pPr>
            <w:r w:rsidRPr="009F311C"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  <w:t>论文题目：</w:t>
            </w:r>
          </w:p>
        </w:tc>
        <w:tc>
          <w:tcPr>
            <w:tcW w:w="67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205F59" w14:textId="768D7230" w:rsidR="003914AE" w:rsidRPr="009F311C" w:rsidRDefault="003914AE" w:rsidP="003914AE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F311C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棉花</w:t>
            </w:r>
            <w:r w:rsidRPr="009F311C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szCs w:val="21"/>
              </w:rPr>
              <w:t>GhERF14</w:t>
            </w:r>
            <w:r w:rsidRPr="009F311C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基因的克隆与功能的初步分析</w:t>
            </w:r>
          </w:p>
        </w:tc>
      </w:tr>
      <w:tr w:rsidR="003914AE" w:rsidRPr="009F311C" w14:paraId="06729850" w14:textId="77777777" w:rsidTr="003914AE">
        <w:trPr>
          <w:trHeight w:val="555"/>
          <w:jc w:val="center"/>
        </w:trPr>
        <w:tc>
          <w:tcPr>
            <w:tcW w:w="41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91CF18" w14:textId="3623A5E8" w:rsidR="003914AE" w:rsidRDefault="003914AE" w:rsidP="003914AE">
            <w:pPr>
              <w:spacing w:line="312" w:lineRule="auto"/>
              <w:jc w:val="center"/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硕士</w:t>
            </w:r>
            <w:r w:rsidRPr="009F311C"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  <w:t>研究生：赵龙飞</w:t>
            </w:r>
            <w:r w:rsidR="007651EE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/</w:t>
            </w:r>
            <w:r w:rsidR="007651EE" w:rsidRPr="007651EE"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  <w:t>20182112027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C2B3A5" w14:textId="7F110A4F" w:rsidR="003914AE" w:rsidRPr="009F311C" w:rsidRDefault="003914AE" w:rsidP="003914AE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F311C"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  <w:t>导师：张薇</w:t>
            </w:r>
            <w:r w:rsidRPr="009F311C"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  <w:t xml:space="preserve"> </w:t>
            </w:r>
            <w:r w:rsidRPr="009F311C"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  <w:t>教授</w:t>
            </w:r>
          </w:p>
        </w:tc>
      </w:tr>
      <w:tr w:rsidR="003914AE" w:rsidRPr="009F311C" w14:paraId="2DA85969" w14:textId="77777777" w:rsidTr="003914AE">
        <w:trPr>
          <w:trHeight w:val="555"/>
          <w:jc w:val="center"/>
        </w:trPr>
        <w:tc>
          <w:tcPr>
            <w:tcW w:w="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8559DB" w14:textId="77777777" w:rsidR="003914AE" w:rsidRPr="009F311C" w:rsidRDefault="003914AE" w:rsidP="003914AE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F311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答辩委员会成员</w:t>
            </w:r>
          </w:p>
        </w:tc>
        <w:tc>
          <w:tcPr>
            <w:tcW w:w="1378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D51681" w14:textId="77777777" w:rsidR="003914AE" w:rsidRPr="009F311C" w:rsidRDefault="003914AE" w:rsidP="003914AE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F311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主席</w:t>
            </w:r>
          </w:p>
        </w:tc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CD1492" w14:textId="77777777" w:rsidR="003914AE" w:rsidRPr="009F311C" w:rsidRDefault="003914AE" w:rsidP="003914AE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F311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曲延英</w:t>
            </w:r>
          </w:p>
        </w:tc>
        <w:tc>
          <w:tcPr>
            <w:tcW w:w="4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9B30B6" w14:textId="77777777" w:rsidR="003914AE" w:rsidRPr="009F311C" w:rsidRDefault="003914AE" w:rsidP="003914AE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F311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新疆农业大学</w:t>
            </w:r>
            <w:r w:rsidRPr="009F311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9F311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教授</w:t>
            </w:r>
          </w:p>
        </w:tc>
      </w:tr>
      <w:tr w:rsidR="003914AE" w:rsidRPr="009F311C" w14:paraId="16D8E2EF" w14:textId="77777777" w:rsidTr="003914AE">
        <w:trPr>
          <w:trHeight w:val="555"/>
          <w:jc w:val="center"/>
        </w:trPr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7AD9D4" w14:textId="77777777" w:rsidR="003914AE" w:rsidRPr="009F311C" w:rsidRDefault="003914AE" w:rsidP="003914AE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0354D6" w14:textId="77777777" w:rsidR="003914AE" w:rsidRPr="009F311C" w:rsidRDefault="003914AE" w:rsidP="003914AE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F311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委员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DA5FC6" w14:textId="77777777" w:rsidR="003914AE" w:rsidRPr="009F311C" w:rsidRDefault="003914AE" w:rsidP="003914AE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F311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刘晓东</w:t>
            </w:r>
          </w:p>
        </w:tc>
        <w:tc>
          <w:tcPr>
            <w:tcW w:w="4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98F416" w14:textId="77777777" w:rsidR="003914AE" w:rsidRPr="009F311C" w:rsidRDefault="003914AE" w:rsidP="003914AE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F311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新疆农业大学</w:t>
            </w:r>
            <w:r w:rsidRPr="009F311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9F311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教授</w:t>
            </w:r>
          </w:p>
        </w:tc>
      </w:tr>
      <w:tr w:rsidR="003914AE" w:rsidRPr="009F311C" w14:paraId="39DEC8DB" w14:textId="77777777" w:rsidTr="003914AE">
        <w:trPr>
          <w:trHeight w:val="555"/>
          <w:jc w:val="center"/>
        </w:trPr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86B6BB" w14:textId="77777777" w:rsidR="003914AE" w:rsidRPr="009F311C" w:rsidRDefault="003914AE" w:rsidP="003914AE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1CD77C" w14:textId="77777777" w:rsidR="003914AE" w:rsidRPr="009F311C" w:rsidRDefault="003914AE" w:rsidP="003914AE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8388B0" w14:textId="77777777" w:rsidR="003914AE" w:rsidRPr="009F311C" w:rsidRDefault="003914AE" w:rsidP="003914AE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F311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兰海燕</w:t>
            </w:r>
          </w:p>
        </w:tc>
        <w:tc>
          <w:tcPr>
            <w:tcW w:w="4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1F9D35" w14:textId="77777777" w:rsidR="003914AE" w:rsidRPr="009F311C" w:rsidRDefault="003914AE" w:rsidP="003914AE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F311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新疆大学</w:t>
            </w:r>
            <w:r w:rsidRPr="009F311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9F311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教授</w:t>
            </w:r>
          </w:p>
        </w:tc>
      </w:tr>
      <w:tr w:rsidR="003914AE" w:rsidRPr="009F311C" w14:paraId="68CCBB41" w14:textId="77777777" w:rsidTr="003914AE">
        <w:trPr>
          <w:trHeight w:val="555"/>
          <w:jc w:val="center"/>
        </w:trPr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CC41CA" w14:textId="77777777" w:rsidR="003914AE" w:rsidRPr="009F311C" w:rsidRDefault="003914AE" w:rsidP="003914AE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04C01E" w14:textId="77777777" w:rsidR="003914AE" w:rsidRPr="009F311C" w:rsidRDefault="003914AE" w:rsidP="003914AE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4B21A8" w14:textId="77777777" w:rsidR="003914AE" w:rsidRPr="009F311C" w:rsidRDefault="003914AE" w:rsidP="003914AE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9F311C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林忠旭</w:t>
            </w:r>
            <w:proofErr w:type="gramEnd"/>
          </w:p>
        </w:tc>
        <w:tc>
          <w:tcPr>
            <w:tcW w:w="4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56ECF0" w14:textId="77777777" w:rsidR="003914AE" w:rsidRPr="009F311C" w:rsidRDefault="003914AE" w:rsidP="003914AE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F311C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华中农业大学</w:t>
            </w:r>
            <w:r w:rsidRPr="009F311C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9F311C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教授</w:t>
            </w:r>
          </w:p>
        </w:tc>
      </w:tr>
      <w:tr w:rsidR="003914AE" w:rsidRPr="009F311C" w14:paraId="3A84E9C2" w14:textId="77777777" w:rsidTr="003914AE">
        <w:trPr>
          <w:trHeight w:val="555"/>
          <w:jc w:val="center"/>
        </w:trPr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38A76D" w14:textId="77777777" w:rsidR="003914AE" w:rsidRPr="009F311C" w:rsidRDefault="003914AE" w:rsidP="003914AE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7BA8E9" w14:textId="77777777" w:rsidR="003914AE" w:rsidRPr="009F311C" w:rsidRDefault="003914AE" w:rsidP="003914AE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0BC1D8" w14:textId="77777777" w:rsidR="003914AE" w:rsidRPr="009F311C" w:rsidRDefault="003914AE" w:rsidP="003914AE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F311C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孙玉强</w:t>
            </w:r>
          </w:p>
        </w:tc>
        <w:tc>
          <w:tcPr>
            <w:tcW w:w="4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185515" w14:textId="77777777" w:rsidR="003914AE" w:rsidRPr="009F311C" w:rsidRDefault="003914AE" w:rsidP="003914AE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F311C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浙江理工大学</w:t>
            </w:r>
            <w:r w:rsidRPr="009F311C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9F311C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教授</w:t>
            </w:r>
          </w:p>
        </w:tc>
      </w:tr>
      <w:tr w:rsidR="003914AE" w:rsidRPr="009F311C" w14:paraId="3A504C7F" w14:textId="77777777" w:rsidTr="003914AE">
        <w:trPr>
          <w:trHeight w:val="555"/>
          <w:jc w:val="center"/>
        </w:trPr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089D3B" w14:textId="77777777" w:rsidR="003914AE" w:rsidRPr="009F311C" w:rsidRDefault="003914AE" w:rsidP="003914AE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84AD8A" w14:textId="77777777" w:rsidR="003914AE" w:rsidRPr="009F311C" w:rsidRDefault="003914AE" w:rsidP="003914AE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023717" w14:textId="77777777" w:rsidR="003914AE" w:rsidRPr="009F311C" w:rsidRDefault="003914AE" w:rsidP="003914AE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F311C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张道远</w:t>
            </w:r>
          </w:p>
        </w:tc>
        <w:tc>
          <w:tcPr>
            <w:tcW w:w="4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082A6D" w14:textId="77777777" w:rsidR="003914AE" w:rsidRPr="009F311C" w:rsidRDefault="003914AE" w:rsidP="003914AE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F311C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中国科学院新疆生态与地理研究所</w:t>
            </w:r>
            <w:r w:rsidRPr="009F311C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311C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研究员</w:t>
            </w:r>
          </w:p>
        </w:tc>
      </w:tr>
      <w:tr w:rsidR="003914AE" w:rsidRPr="009F311C" w14:paraId="0A5740B1" w14:textId="77777777" w:rsidTr="003914AE">
        <w:trPr>
          <w:trHeight w:val="555"/>
          <w:jc w:val="center"/>
        </w:trPr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93871E" w14:textId="77777777" w:rsidR="003914AE" w:rsidRPr="009F311C" w:rsidRDefault="003914AE" w:rsidP="003914AE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B361B6" w14:textId="77777777" w:rsidR="003914AE" w:rsidRPr="009F311C" w:rsidRDefault="003914AE" w:rsidP="003914AE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B87ED3" w14:textId="77777777" w:rsidR="003914AE" w:rsidRPr="009F311C" w:rsidRDefault="003914AE" w:rsidP="003914AE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F311C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刘</w:t>
            </w:r>
            <w:r w:rsidRPr="009F311C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9F311C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峰</w:t>
            </w:r>
          </w:p>
        </w:tc>
        <w:tc>
          <w:tcPr>
            <w:tcW w:w="4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E63A4C" w14:textId="77777777" w:rsidR="003914AE" w:rsidRPr="009F311C" w:rsidRDefault="003914AE" w:rsidP="003914AE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F311C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石河子大学</w:t>
            </w:r>
            <w:r w:rsidRPr="009F311C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9F311C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教授</w:t>
            </w:r>
          </w:p>
        </w:tc>
      </w:tr>
      <w:tr w:rsidR="003914AE" w:rsidRPr="009F311C" w14:paraId="0B0179E7" w14:textId="77777777" w:rsidTr="003914AE">
        <w:trPr>
          <w:trHeight w:val="555"/>
          <w:jc w:val="center"/>
        </w:trPr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5979ED" w14:textId="77777777" w:rsidR="003914AE" w:rsidRPr="009F311C" w:rsidRDefault="003914AE" w:rsidP="003914AE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A758B6" w14:textId="77777777" w:rsidR="003914AE" w:rsidRPr="009F311C" w:rsidRDefault="003914AE" w:rsidP="003914AE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F311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02E8E7" w14:textId="77777777" w:rsidR="003914AE" w:rsidRPr="009F311C" w:rsidRDefault="003914AE" w:rsidP="003914AE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李艳军</w:t>
            </w:r>
          </w:p>
        </w:tc>
        <w:tc>
          <w:tcPr>
            <w:tcW w:w="4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ADB4E5" w14:textId="77777777" w:rsidR="003914AE" w:rsidRPr="009F311C" w:rsidRDefault="003914AE" w:rsidP="003914AE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F311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石河子大学</w:t>
            </w:r>
            <w:r w:rsidRPr="009F311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9F311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副教授</w:t>
            </w:r>
          </w:p>
        </w:tc>
      </w:tr>
    </w:tbl>
    <w:p w14:paraId="2510E27D" w14:textId="74F8FAF5" w:rsidR="003914AE" w:rsidRDefault="003914AE" w:rsidP="003914AE">
      <w:pPr>
        <w:ind w:left="420"/>
        <w:rPr>
          <w:rFonts w:ascii="等线" w:eastAsia="等线" w:hAnsi="等线"/>
          <w:sz w:val="28"/>
          <w:szCs w:val="28"/>
        </w:rPr>
      </w:pPr>
      <w:r>
        <w:rPr>
          <w:rFonts w:ascii="等线" w:eastAsia="等线" w:hAnsi="等线"/>
          <w:sz w:val="28"/>
          <w:szCs w:val="28"/>
        </w:rPr>
        <w:t>答辩时间：</w:t>
      </w:r>
      <w:r>
        <w:rPr>
          <w:rFonts w:ascii="Times New Roman" w:eastAsia="Times New Roman" w:hAnsi="Times New Roman"/>
          <w:b/>
          <w:bCs/>
          <w:sz w:val="28"/>
          <w:szCs w:val="28"/>
        </w:rPr>
        <w:t>2020</w:t>
      </w:r>
      <w:r>
        <w:rPr>
          <w:rFonts w:ascii="等线" w:eastAsia="等线" w:hAnsi="等线"/>
          <w:b/>
          <w:bCs/>
          <w:sz w:val="28"/>
          <w:szCs w:val="28"/>
        </w:rPr>
        <w:t>年</w:t>
      </w:r>
      <w:r>
        <w:rPr>
          <w:rFonts w:ascii="Times New Roman" w:eastAsia="Times New Roman" w:hAnsi="Times New Roman"/>
          <w:b/>
          <w:bCs/>
          <w:sz w:val="28"/>
          <w:szCs w:val="28"/>
        </w:rPr>
        <w:t>5</w:t>
      </w:r>
      <w:r>
        <w:rPr>
          <w:rFonts w:ascii="等线" w:eastAsia="等线" w:hAnsi="等线"/>
          <w:b/>
          <w:bCs/>
          <w:sz w:val="28"/>
          <w:szCs w:val="28"/>
        </w:rPr>
        <w:t>月</w:t>
      </w:r>
      <w:r>
        <w:rPr>
          <w:rFonts w:ascii="Times New Roman" w:eastAsia="Times New Roman" w:hAnsi="Times New Roman"/>
          <w:b/>
          <w:bCs/>
          <w:sz w:val="28"/>
          <w:szCs w:val="28"/>
        </w:rPr>
        <w:t>23</w:t>
      </w:r>
      <w:r>
        <w:rPr>
          <w:rFonts w:ascii="等线" w:eastAsia="等线" w:hAnsi="等线"/>
          <w:b/>
          <w:bCs/>
          <w:sz w:val="28"/>
          <w:szCs w:val="28"/>
        </w:rPr>
        <w:t>日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等线" w:eastAsia="等线" w:hAnsi="等线"/>
          <w:b/>
          <w:bCs/>
          <w:sz w:val="28"/>
          <w:szCs w:val="28"/>
        </w:rPr>
        <w:t>上午</w:t>
      </w:r>
      <w:r w:rsidR="00AD4470" w:rsidRPr="00AD4470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AD447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D4470" w:rsidRPr="00AD4470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AD4470">
        <w:rPr>
          <w:rFonts w:ascii="Times New Roman" w:eastAsia="Times New Roman" w:hAnsi="Times New Roman" w:cs="Times New Roman"/>
          <w:b/>
          <w:bCs/>
          <w:sz w:val="28"/>
          <w:szCs w:val="28"/>
        </w:rPr>
        <w:t>0—</w:t>
      </w:r>
      <w:r w:rsidR="00AD4470" w:rsidRPr="00AD4470">
        <w:rPr>
          <w:rFonts w:ascii="Times New Roman" w:eastAsia="宋体" w:hAnsi="Times New Roman" w:cs="Times New Roman"/>
          <w:b/>
          <w:bCs/>
          <w:sz w:val="28"/>
          <w:szCs w:val="28"/>
        </w:rPr>
        <w:t>下午</w:t>
      </w:r>
      <w:r w:rsidRPr="00AD4470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AD4470" w:rsidRPr="00AD4470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AD447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D4470" w:rsidRPr="00AD4470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AD4470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</w:p>
    <w:p w14:paraId="13CDA6DC" w14:textId="6147E0E4" w:rsidR="003914AE" w:rsidRDefault="003914AE" w:rsidP="003914AE">
      <w:pPr>
        <w:ind w:left="420"/>
        <w:rPr>
          <w:rFonts w:ascii="等线" w:eastAsia="等线" w:hAnsi="等线"/>
          <w:sz w:val="28"/>
          <w:szCs w:val="28"/>
        </w:rPr>
      </w:pPr>
      <w:r>
        <w:rPr>
          <w:rFonts w:ascii="等线" w:eastAsia="等线" w:hAnsi="等线"/>
          <w:sz w:val="28"/>
          <w:szCs w:val="28"/>
        </w:rPr>
        <w:t>答辩地点：</w:t>
      </w:r>
    </w:p>
    <w:p w14:paraId="53870A68" w14:textId="77777777" w:rsidR="003914AE" w:rsidRDefault="003914AE" w:rsidP="003914AE">
      <w:pPr>
        <w:ind w:left="420"/>
        <w:rPr>
          <w:rFonts w:ascii="等线" w:eastAsia="等线" w:hAnsi="等线"/>
          <w:sz w:val="28"/>
          <w:szCs w:val="28"/>
        </w:rPr>
      </w:pPr>
      <w:r>
        <w:rPr>
          <w:rFonts w:ascii="等线" w:eastAsia="等线" w:hAnsi="等线"/>
          <w:sz w:val="28"/>
          <w:szCs w:val="28"/>
        </w:rPr>
        <w:t>（一）线下主会场：</w:t>
      </w:r>
      <w:r>
        <w:rPr>
          <w:rFonts w:ascii="等线" w:eastAsia="等线" w:hAnsi="等线"/>
          <w:b/>
          <w:bCs/>
          <w:sz w:val="28"/>
          <w:szCs w:val="28"/>
        </w:rPr>
        <w:t>新农科楼一</w:t>
      </w:r>
      <w:proofErr w:type="gramStart"/>
      <w:r>
        <w:rPr>
          <w:rFonts w:ascii="等线" w:eastAsia="等线" w:hAnsi="等线"/>
          <w:b/>
          <w:bCs/>
          <w:sz w:val="28"/>
          <w:szCs w:val="28"/>
        </w:rPr>
        <w:t>楼学术</w:t>
      </w:r>
      <w:proofErr w:type="gramEnd"/>
      <w:r>
        <w:rPr>
          <w:rFonts w:ascii="等线" w:eastAsia="等线" w:hAnsi="等线"/>
          <w:b/>
          <w:bCs/>
          <w:sz w:val="28"/>
          <w:szCs w:val="28"/>
        </w:rPr>
        <w:t>报告厅</w:t>
      </w:r>
      <w:r>
        <w:rPr>
          <w:rFonts w:ascii="Times New Roman" w:eastAsia="Times New Roman" w:hAnsi="Times New Roman"/>
          <w:b/>
          <w:bCs/>
          <w:sz w:val="28"/>
          <w:szCs w:val="28"/>
        </w:rPr>
        <w:t>122</w:t>
      </w:r>
      <w:r>
        <w:rPr>
          <w:rFonts w:ascii="等线" w:eastAsia="等线" w:hAnsi="等线"/>
          <w:b/>
          <w:bCs/>
          <w:sz w:val="28"/>
          <w:szCs w:val="28"/>
        </w:rPr>
        <w:t>室</w:t>
      </w:r>
    </w:p>
    <w:p w14:paraId="7EA7125E" w14:textId="77777777" w:rsidR="003914AE" w:rsidRDefault="003914AE" w:rsidP="003914AE">
      <w:pPr>
        <w:ind w:left="420"/>
        <w:rPr>
          <w:rFonts w:ascii="等线" w:eastAsia="等线" w:hAnsi="等线"/>
          <w:sz w:val="28"/>
          <w:szCs w:val="28"/>
        </w:rPr>
      </w:pPr>
      <w:r>
        <w:rPr>
          <w:rFonts w:ascii="等线" w:eastAsia="等线" w:hAnsi="等线"/>
          <w:sz w:val="28"/>
          <w:szCs w:val="28"/>
        </w:rPr>
        <w:t>（二）线上分会场：</w:t>
      </w:r>
      <w:proofErr w:type="gramStart"/>
      <w:r>
        <w:rPr>
          <w:rFonts w:ascii="等线" w:eastAsia="等线" w:hAnsi="等线"/>
          <w:b/>
          <w:bCs/>
          <w:sz w:val="28"/>
          <w:szCs w:val="28"/>
          <w:u w:val="single"/>
        </w:rPr>
        <w:t>腾讯会议</w:t>
      </w:r>
      <w:proofErr w:type="gramEnd"/>
      <w:r>
        <w:rPr>
          <w:rFonts w:ascii="等线" w:eastAsia="等线" w:hAnsi="等线"/>
          <w:b/>
          <w:bCs/>
          <w:sz w:val="28"/>
          <w:szCs w:val="28"/>
        </w:rPr>
        <w:t>平台，参加方式如下：</w:t>
      </w:r>
    </w:p>
    <w:p w14:paraId="6A789123" w14:textId="77777777" w:rsidR="003914AE" w:rsidRDefault="003914AE" w:rsidP="003914AE">
      <w:pPr>
        <w:ind w:firstLine="560"/>
        <w:rPr>
          <w:rFonts w:ascii="等线" w:eastAsia="等线" w:hAnsi="等线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等线" w:eastAsia="等线" w:hAnsi="等线"/>
          <w:sz w:val="28"/>
          <w:szCs w:val="28"/>
        </w:rPr>
        <w:t>点击链接直接加入会议</w:t>
      </w:r>
    </w:p>
    <w:p w14:paraId="2E64E89F" w14:textId="77777777" w:rsidR="003914AE" w:rsidRDefault="003914AE" w:rsidP="003914AE">
      <w:pPr>
        <w:ind w:firstLine="720"/>
        <w:rPr>
          <w:rFonts w:ascii="等线" w:eastAsia="等线" w:hAnsi="等线"/>
          <w:sz w:val="36"/>
          <w:szCs w:val="36"/>
        </w:rPr>
      </w:pPr>
      <w:r>
        <w:rPr>
          <w:rFonts w:ascii="Times New Roman" w:eastAsia="Times New Roman" w:hAnsi="Times New Roman"/>
          <w:b/>
          <w:bCs/>
          <w:color w:val="0563C1"/>
          <w:sz w:val="36"/>
          <w:szCs w:val="36"/>
        </w:rPr>
        <w:t>https://meeting.tencent.com/s/a68Z4A4ajLm7</w:t>
      </w:r>
    </w:p>
    <w:p w14:paraId="703CEDBB" w14:textId="77777777" w:rsidR="003914AE" w:rsidRDefault="003914AE" w:rsidP="003914AE">
      <w:pPr>
        <w:ind w:firstLine="560"/>
        <w:rPr>
          <w:rFonts w:ascii="等线" w:eastAsia="等线" w:hAnsi="等线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等线" w:eastAsia="等线" w:hAnsi="等线"/>
          <w:sz w:val="28"/>
          <w:szCs w:val="28"/>
        </w:rPr>
        <w:t>会议</w:t>
      </w:r>
      <w:r>
        <w:rPr>
          <w:rFonts w:ascii="Times New Roman" w:eastAsia="Times New Roman" w:hAnsi="Times New Roman"/>
          <w:sz w:val="28"/>
          <w:szCs w:val="28"/>
        </w:rPr>
        <w:t>ID</w:t>
      </w:r>
      <w:r>
        <w:rPr>
          <w:rFonts w:ascii="等线" w:eastAsia="等线" w:hAnsi="等线"/>
          <w:sz w:val="28"/>
          <w:szCs w:val="28"/>
        </w:rPr>
        <w:t>：</w:t>
      </w:r>
      <w:r>
        <w:rPr>
          <w:rFonts w:ascii="Times New Roman" w:eastAsia="Times New Roman" w:hAnsi="Times New Roman"/>
          <w:b/>
          <w:bCs/>
          <w:sz w:val="32"/>
          <w:szCs w:val="32"/>
        </w:rPr>
        <w:t>565 578 624</w:t>
      </w:r>
      <w:r>
        <w:rPr>
          <w:rFonts w:ascii="等线" w:eastAsia="等线" w:hAnsi="等线"/>
          <w:sz w:val="28"/>
          <w:szCs w:val="28"/>
        </w:rPr>
        <w:t>，密码：</w:t>
      </w:r>
      <w:r>
        <w:rPr>
          <w:rFonts w:ascii="Times New Roman" w:eastAsia="Times New Roman" w:hAnsi="Times New Roman"/>
          <w:b/>
          <w:bCs/>
          <w:sz w:val="28"/>
          <w:szCs w:val="28"/>
        </w:rPr>
        <w:t>0523</w:t>
      </w:r>
      <w:r>
        <w:rPr>
          <w:rFonts w:ascii="等线" w:eastAsia="等线" w:hAnsi="等线"/>
          <w:sz w:val="28"/>
          <w:szCs w:val="28"/>
        </w:rPr>
        <w:t>。</w:t>
      </w:r>
    </w:p>
    <w:p w14:paraId="6C791432" w14:textId="77777777" w:rsidR="003914AE" w:rsidRDefault="003914AE" w:rsidP="003914AE">
      <w:pPr>
        <w:ind w:firstLine="560"/>
        <w:rPr>
          <w:rFonts w:ascii="等线" w:eastAsia="等线" w:hAnsi="等线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等线" w:eastAsia="等线" w:hAnsi="等线"/>
          <w:sz w:val="28"/>
          <w:szCs w:val="28"/>
        </w:rPr>
        <w:t>如</w:t>
      </w:r>
      <w:proofErr w:type="gramStart"/>
      <w:r>
        <w:rPr>
          <w:rFonts w:ascii="等线" w:eastAsia="等线" w:hAnsi="等线"/>
          <w:sz w:val="28"/>
          <w:szCs w:val="28"/>
        </w:rPr>
        <w:t>遇到腾讯会议</w:t>
      </w:r>
      <w:proofErr w:type="gramEnd"/>
      <w:r>
        <w:rPr>
          <w:rFonts w:ascii="等线" w:eastAsia="等线" w:hAnsi="等线"/>
          <w:sz w:val="28"/>
          <w:szCs w:val="28"/>
        </w:rPr>
        <w:t>平台故障或断开，答辩将在钉钉会议上进行，线上参加方式如下，</w:t>
      </w:r>
      <w:proofErr w:type="gramStart"/>
      <w:r>
        <w:rPr>
          <w:rFonts w:ascii="等线" w:eastAsia="等线" w:hAnsi="等线"/>
          <w:sz w:val="28"/>
          <w:szCs w:val="28"/>
        </w:rPr>
        <w:t>入会议</w:t>
      </w:r>
      <w:proofErr w:type="gramEnd"/>
      <w:r>
        <w:rPr>
          <w:rFonts w:ascii="等线" w:eastAsia="等线" w:hAnsi="等线"/>
          <w:sz w:val="28"/>
          <w:szCs w:val="28"/>
        </w:rPr>
        <w:t>访问链接：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$$21150288348$$ </w:t>
      </w:r>
      <w:r>
        <w:rPr>
          <w:rFonts w:ascii="等线" w:eastAsia="等线" w:hAnsi="等线"/>
          <w:sz w:val="28"/>
          <w:szCs w:val="28"/>
        </w:rPr>
        <w:t>和入会密码口令：</w:t>
      </w:r>
      <w:r>
        <w:rPr>
          <w:rFonts w:ascii="Times New Roman" w:eastAsia="Times New Roman" w:hAnsi="Times New Roman"/>
          <w:b/>
          <w:bCs/>
          <w:sz w:val="32"/>
          <w:szCs w:val="32"/>
        </w:rPr>
        <w:t>211 502 88348</w:t>
      </w:r>
    </w:p>
    <w:p w14:paraId="7C08A657" w14:textId="77777777" w:rsidR="003914AE" w:rsidRDefault="003914AE" w:rsidP="003914AE">
      <w:pPr>
        <w:jc w:val="center"/>
        <w:rPr>
          <w:rFonts w:ascii="等线" w:eastAsia="等线" w:hAnsi="等线"/>
          <w:sz w:val="32"/>
          <w:szCs w:val="32"/>
        </w:rPr>
      </w:pPr>
      <w:r>
        <w:rPr>
          <w:rFonts w:ascii="等线" w:eastAsia="等线" w:hAnsi="等线"/>
          <w:b/>
          <w:bCs/>
          <w:sz w:val="32"/>
          <w:szCs w:val="32"/>
        </w:rPr>
        <w:t>欢迎广大师生莅临指导！</w:t>
      </w:r>
    </w:p>
    <w:p w14:paraId="367CDE07" w14:textId="77777777" w:rsidR="00521538" w:rsidRPr="003914AE" w:rsidRDefault="00AD4470"/>
    <w:sectPr w:rsidR="00521538" w:rsidRPr="00391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CB2CA4"/>
    <w:multiLevelType w:val="hybridMultilevel"/>
    <w:tmpl w:val="AC5CD29A"/>
    <w:lvl w:ilvl="0" w:tplc="FED24A52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AE"/>
    <w:rsid w:val="00042B69"/>
    <w:rsid w:val="003914AE"/>
    <w:rsid w:val="00540BB1"/>
    <w:rsid w:val="007651EE"/>
    <w:rsid w:val="00AD4470"/>
    <w:rsid w:val="00EA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8BA8F"/>
  <w15:chartTrackingRefBased/>
  <w15:docId w15:val="{7F743878-0BEC-4299-9DD4-BF53A284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4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4AE"/>
    <w:pPr>
      <w:ind w:firstLineChars="200" w:firstLine="420"/>
    </w:pPr>
  </w:style>
  <w:style w:type="table" w:styleId="a4">
    <w:name w:val="Table Grid"/>
    <w:basedOn w:val="a1"/>
    <w:uiPriority w:val="59"/>
    <w:qFormat/>
    <w:rsid w:val="003914A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fei</dc:creator>
  <cp:keywords/>
  <dc:description/>
  <cp:lastModifiedBy>xue fei</cp:lastModifiedBy>
  <cp:revision>3</cp:revision>
  <dcterms:created xsi:type="dcterms:W3CDTF">2020-05-21T04:01:00Z</dcterms:created>
  <dcterms:modified xsi:type="dcterms:W3CDTF">2020-05-21T04:19:00Z</dcterms:modified>
</cp:coreProperties>
</file>